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DA" w:rsidRPr="0042039E" w:rsidRDefault="005519DA" w:rsidP="00DD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2039E">
        <w:rPr>
          <w:rFonts w:ascii="Times New Roman" w:eastAsia="Calibri" w:hAnsi="Times New Roman" w:cs="Times New Roman"/>
          <w:b/>
          <w:sz w:val="28"/>
          <w:szCs w:val="28"/>
        </w:rPr>
        <w:t xml:space="preserve">ULUKIŞLA İLÇE EMNİYET </w:t>
      </w:r>
      <w:r w:rsidR="00D036C6" w:rsidRPr="0042039E">
        <w:rPr>
          <w:rFonts w:ascii="Times New Roman" w:eastAsia="Calibri" w:hAnsi="Times New Roman" w:cs="Times New Roman"/>
          <w:b/>
          <w:sz w:val="28"/>
          <w:szCs w:val="28"/>
        </w:rPr>
        <w:t>MÜDÜRLÜĞÜ</w:t>
      </w:r>
      <w:r w:rsidRPr="004203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Pr="0042039E">
        <w:rPr>
          <w:rFonts w:ascii="Times New Roman" w:eastAsia="Calibri" w:hAnsi="Times New Roman" w:cs="Times New Roman"/>
          <w:b/>
          <w:sz w:val="28"/>
          <w:szCs w:val="28"/>
        </w:rPr>
        <w:t>HİZMET STANDARTLARI TABLOSU</w:t>
      </w:r>
    </w:p>
    <w:tbl>
      <w:tblPr>
        <w:tblStyle w:val="TabloKlavuzu1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7655"/>
        <w:gridCol w:w="3969"/>
      </w:tblGrid>
      <w:tr w:rsidR="005519DA" w:rsidRPr="00D036C6" w:rsidTr="0097166A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5519DA" w:rsidP="00551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97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6">
              <w:rPr>
                <w:rFonts w:ascii="Times New Roman" w:hAnsi="Times New Roman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9DA" w:rsidRPr="00D036C6" w:rsidRDefault="005519DA" w:rsidP="0097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6">
              <w:rPr>
                <w:rFonts w:ascii="Times New Roman" w:hAnsi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971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6">
              <w:rPr>
                <w:rFonts w:ascii="Times New Roman" w:hAnsi="Times New Roman"/>
                <w:b/>
                <w:sz w:val="28"/>
                <w:szCs w:val="28"/>
              </w:rPr>
              <w:t>HİZMETİN TAMAMLANMA SÜRESİ</w:t>
            </w:r>
          </w:p>
        </w:tc>
      </w:tr>
      <w:tr w:rsidR="005519DA" w:rsidRPr="00D036C6" w:rsidTr="0097166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YİVSİZ TÜFEK RUHSATNAMESİ VERİLMESİ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1-Ulukışla Kaymakamlığına hitaben yazılmış dilekçe</w:t>
            </w:r>
          </w:p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2-Silah taşımasına engel halinin bulunup bulunmadığını gösteren Doktor Raporu</w:t>
            </w:r>
          </w:p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</w:t>
            </w:r>
            <w:r w:rsidR="00155DBE">
              <w:rPr>
                <w:rFonts w:ascii="Times New Roman" w:hAnsi="Times New Roman"/>
                <w:sz w:val="28"/>
                <w:szCs w:val="28"/>
              </w:rPr>
              <w:t>1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adet </w:t>
            </w:r>
            <w:proofErr w:type="spellStart"/>
            <w:r w:rsidR="00155DBE">
              <w:rPr>
                <w:rFonts w:ascii="Times New Roman" w:hAnsi="Times New Roman"/>
                <w:sz w:val="28"/>
                <w:szCs w:val="28"/>
              </w:rPr>
              <w:t>biyometrik</w:t>
            </w:r>
            <w:proofErr w:type="spellEnd"/>
            <w:r w:rsidR="0015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fotoğraf</w:t>
            </w:r>
            <w:r w:rsidR="00971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C6" w:rsidRPr="00D036C6">
              <w:rPr>
                <w:rFonts w:ascii="Times New Roman" w:hAnsi="Times New Roman"/>
                <w:sz w:val="28"/>
                <w:szCs w:val="28"/>
              </w:rPr>
              <w:t>(Son altı ay içerisinde çekilmiş)</w:t>
            </w:r>
          </w:p>
          <w:p w:rsidR="005519DA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4-Yivsiz Tüfek Ruhsatnamesi harcı ödendi belgesi</w:t>
            </w:r>
          </w:p>
          <w:p w:rsidR="005519DA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5-Maliyeden borcu olmadığına dair “Borcu Yoktur Belgesi”</w:t>
            </w:r>
          </w:p>
          <w:p w:rsidR="00155DBE" w:rsidRDefault="00155DBE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6-Türk Polis Güçlendirme </w:t>
            </w:r>
            <w:r w:rsidR="00393371">
              <w:rPr>
                <w:rFonts w:ascii="Times New Roman" w:hAnsi="Times New Roman"/>
                <w:sz w:val="28"/>
                <w:szCs w:val="28"/>
              </w:rPr>
              <w:t xml:space="preserve">ve </w:t>
            </w:r>
            <w:r>
              <w:rPr>
                <w:rFonts w:ascii="Times New Roman" w:hAnsi="Times New Roman"/>
                <w:sz w:val="28"/>
                <w:szCs w:val="28"/>
              </w:rPr>
              <w:t>Yardımlaşma Vakfına Harç</w:t>
            </w:r>
          </w:p>
          <w:p w:rsidR="0097166A" w:rsidRPr="00D036C6" w:rsidRDefault="0097166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 Nüfus Cüzdanı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Fotokobisi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9844FF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5519DA" w:rsidRPr="00D036C6">
              <w:rPr>
                <w:rFonts w:ascii="Times New Roman" w:hAnsi="Times New Roman"/>
                <w:sz w:val="28"/>
                <w:szCs w:val="28"/>
              </w:rPr>
              <w:t>GÜN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SES VE GAZ FİŞEĞİ ATABİLEN SİLAHLARA BİLDİRİM BELGESİ DÜZENLENMESİ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97166A" w:rsidRDefault="0097166A" w:rsidP="00971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97166A">
              <w:rPr>
                <w:rFonts w:ascii="Times New Roman" w:hAnsi="Times New Roman"/>
                <w:sz w:val="28"/>
                <w:szCs w:val="28"/>
              </w:rPr>
              <w:t xml:space="preserve">Kaymakamlık Havaleli </w:t>
            </w:r>
            <w:r w:rsidR="005519DA" w:rsidRPr="0097166A">
              <w:rPr>
                <w:rFonts w:ascii="Times New Roman" w:hAnsi="Times New Roman"/>
                <w:sz w:val="28"/>
                <w:szCs w:val="28"/>
              </w:rPr>
              <w:t>Dilekçe</w:t>
            </w:r>
          </w:p>
          <w:p w:rsidR="005519DA" w:rsidRPr="00D036C6" w:rsidRDefault="005519DA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2-Fatura</w:t>
            </w:r>
          </w:p>
          <w:p w:rsidR="005519DA" w:rsidRPr="00D036C6" w:rsidRDefault="005519DA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3-Silah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AYNI ANDA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2911 SAYILI KANUNA GÖRE DÜZENLENEN AÇIK VE KAPALI YER TOPLANTILARI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AD" w:rsidRPr="00D036C6" w:rsidRDefault="005519DA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BF528C">
              <w:rPr>
                <w:rFonts w:ascii="Times New Roman" w:hAnsi="Times New Roman"/>
                <w:sz w:val="28"/>
                <w:szCs w:val="28"/>
              </w:rPr>
              <w:t>T</w:t>
            </w:r>
            <w:r w:rsidR="000F6533">
              <w:rPr>
                <w:rFonts w:ascii="Times New Roman" w:hAnsi="Times New Roman"/>
                <w:sz w:val="28"/>
                <w:szCs w:val="28"/>
              </w:rPr>
              <w:t xml:space="preserve">oplantının yapılmasından </w:t>
            </w:r>
            <w:r w:rsidR="00BF528C">
              <w:rPr>
                <w:rFonts w:ascii="Times New Roman" w:hAnsi="Times New Roman"/>
                <w:sz w:val="28"/>
                <w:szCs w:val="28"/>
              </w:rPr>
              <w:t xml:space="preserve">en az </w:t>
            </w:r>
            <w:r w:rsidR="000F6533">
              <w:rPr>
                <w:rFonts w:ascii="Times New Roman" w:hAnsi="Times New Roman"/>
                <w:sz w:val="28"/>
                <w:szCs w:val="28"/>
              </w:rPr>
              <w:t xml:space="preserve">48 </w:t>
            </w:r>
            <w:r w:rsidR="00BF528C">
              <w:rPr>
                <w:rFonts w:ascii="Times New Roman" w:hAnsi="Times New Roman"/>
                <w:sz w:val="28"/>
                <w:szCs w:val="28"/>
              </w:rPr>
              <w:t>saat önce ve çalışma saatleri içinde toplantının yapılacağı yerin bağlı bulunduğu</w:t>
            </w:r>
            <w:r w:rsidR="00BF528C" w:rsidRPr="00D036C6">
              <w:rPr>
                <w:rFonts w:ascii="Times New Roman" w:hAnsi="Times New Roman"/>
                <w:sz w:val="28"/>
                <w:szCs w:val="28"/>
              </w:rPr>
              <w:t xml:space="preserve"> Mülki Amirliğe</w:t>
            </w:r>
            <w:r w:rsidR="00BF528C">
              <w:rPr>
                <w:rFonts w:ascii="Times New Roman" w:hAnsi="Times New Roman"/>
                <w:sz w:val="28"/>
                <w:szCs w:val="28"/>
              </w:rPr>
              <w:t xml:space="preserve"> hitaben düzenleme kurulu başkan ve üyeleri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(7</w:t>
            </w:r>
            <w:r w:rsidR="00BF528C">
              <w:rPr>
                <w:rFonts w:ascii="Times New Roman" w:hAnsi="Times New Roman"/>
                <w:sz w:val="28"/>
                <w:szCs w:val="28"/>
              </w:rPr>
              <w:t xml:space="preserve"> kişi)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tarafından imzalanan bildirimi vermek</w:t>
            </w:r>
            <w:r w:rsidR="00BF528C">
              <w:rPr>
                <w:rFonts w:ascii="Times New Roman" w:hAnsi="Times New Roman"/>
                <w:sz w:val="28"/>
                <w:szCs w:val="28"/>
              </w:rPr>
              <w:t>.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(Bildirimde toplantının amacı, yeri</w:t>
            </w:r>
            <w:r w:rsidR="006432AD" w:rsidRPr="00D036C6">
              <w:rPr>
                <w:rFonts w:ascii="Times New Roman" w:hAnsi="Times New Roman"/>
                <w:sz w:val="28"/>
                <w:szCs w:val="28"/>
              </w:rPr>
              <w:t>,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tarihi ve saati ile </w:t>
            </w:r>
            <w:r w:rsidR="006432AD" w:rsidRPr="00D036C6">
              <w:rPr>
                <w:rFonts w:ascii="Times New Roman" w:hAnsi="Times New Roman"/>
                <w:sz w:val="28"/>
                <w:szCs w:val="28"/>
              </w:rPr>
              <w:t>düzenleme kurulunda görev alanların meslek, iş, telefon ve adres bilgileri bulunmalıdır.</w:t>
            </w:r>
            <w:r w:rsidR="000F653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F6533" w:rsidRDefault="006432AD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</w:t>
            </w:r>
            <w:r w:rsidR="00BF528C">
              <w:rPr>
                <w:rFonts w:ascii="Times New Roman" w:hAnsi="Times New Roman"/>
                <w:sz w:val="28"/>
                <w:szCs w:val="28"/>
              </w:rPr>
              <w:t>T.C. Kimlik numarası- Adli sicil beyanı</w:t>
            </w:r>
          </w:p>
          <w:p w:rsidR="005519DA" w:rsidRPr="00D036C6" w:rsidRDefault="000F6533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3-Bildirim sonrası Alındı Belgesi </w:t>
            </w:r>
            <w:r w:rsidR="006432AD" w:rsidRPr="00D03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AD" w:rsidRPr="00D036C6" w:rsidRDefault="006432AD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81C0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GÜN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SİYASİ PARTİ İL-İLÇE KURULUŞ EVRAKLARI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1-Genel Merkez Atama Yazısı (Onaylı)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2-Alındı Belgesi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3-Yönetim Kurulu Çizelgesi (Tasdikli) Yönetim Kurulundaki Şahıslara ait 3 er adet nüfus cüzdanı sureti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4F6737" w:rsidP="007860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İlgili siyasi partiye hemen alınd</w:t>
            </w:r>
            <w:r w:rsidR="00DD5445">
              <w:rPr>
                <w:rFonts w:ascii="Times New Roman" w:hAnsi="Times New Roman"/>
                <w:sz w:val="28"/>
                <w:szCs w:val="28"/>
              </w:rPr>
              <w:t>ı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 xml:space="preserve"> belgesi verildikten sonra 2-3 gün içerisinde İçişleri Bakanlığı ve Yargıtay C.</w:t>
            </w:r>
            <w:r w:rsidR="00871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Başsavcılığına yazılıyor.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MATBAA KURULUŞU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1-Doldurulması için Matbaa beyannamesi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2-(2 adet) nüfus cüzdanı sureti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3-(2 adet) kira kontratı veya tapu fotokopisi 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İŞLETME ŞİRKET İSE;</w:t>
            </w:r>
          </w:p>
          <w:p w:rsidR="004F6737" w:rsidRPr="00D036C6" w:rsidRDefault="004F6737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lastRenderedPageBreak/>
              <w:t>1-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Tapu sicil Gazetesi 1 asıl, 1 fotokopi</w:t>
            </w:r>
          </w:p>
          <w:p w:rsidR="00A40C09" w:rsidRPr="00D036C6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2-İmza sirküleri fotokopisi</w:t>
            </w:r>
          </w:p>
          <w:p w:rsidR="00D036C6" w:rsidRPr="00D036C6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3-Varsa sorumlu Müdürün nüfus cüzdan sureti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C09" w:rsidRPr="00D036C6" w:rsidRDefault="00A40C09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C09" w:rsidRPr="00D036C6" w:rsidRDefault="00A40C09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C09" w:rsidRPr="00D036C6" w:rsidRDefault="00A40C09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 GÜN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SENDİKA KURULUŞU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ED7360">
              <w:rPr>
                <w:rFonts w:ascii="Times New Roman" w:hAnsi="Times New Roman"/>
                <w:sz w:val="28"/>
                <w:szCs w:val="28"/>
              </w:rPr>
              <w:t xml:space="preserve">İlin Valiliğine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Dilekçe</w:t>
            </w:r>
          </w:p>
          <w:p w:rsidR="00ED7360" w:rsidRDefault="00A40C09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</w:t>
            </w:r>
            <w:r w:rsidR="00ED7360">
              <w:rPr>
                <w:rFonts w:ascii="Times New Roman" w:hAnsi="Times New Roman"/>
                <w:sz w:val="28"/>
                <w:szCs w:val="28"/>
              </w:rPr>
              <w:t xml:space="preserve"> Kurucuların Nüfus Cüzdanları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 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 xml:space="preserve">Meslek 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 xml:space="preserve">anat </w:t>
            </w:r>
            <w:r>
              <w:rPr>
                <w:rFonts w:ascii="Times New Roman" w:hAnsi="Times New Roman"/>
                <w:sz w:val="28"/>
                <w:szCs w:val="28"/>
              </w:rPr>
              <w:t>Ö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zgeçmişi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İkametgah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İşyeri belgesi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-Mal bildirim beyanı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-Adli sicil belgesi (2821 sayılı “sendikalar Kanunu’nun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ve 6. Maddesi doğrultusunda talep edilmektedir.)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Sendikanın kurulacağı işkolunda fiilen çalışır olduklarını kanıtlayan belgeler </w:t>
            </w:r>
          </w:p>
          <w:p w:rsidR="00ED7360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-</w:t>
            </w:r>
            <w:r w:rsidR="00DD544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ürkçe okur-yazar olmak</w:t>
            </w:r>
          </w:p>
          <w:p w:rsidR="00A40C09" w:rsidRPr="00D036C6" w:rsidRDefault="00ED7360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 xml:space="preserve">Sendika </w:t>
            </w:r>
            <w:r w:rsidR="00430C8A">
              <w:rPr>
                <w:rFonts w:ascii="Times New Roman" w:hAnsi="Times New Roman"/>
                <w:sz w:val="28"/>
                <w:szCs w:val="28"/>
              </w:rPr>
              <w:t>T</w:t>
            </w:r>
            <w:r w:rsidR="00A40C09" w:rsidRPr="00D036C6">
              <w:rPr>
                <w:rFonts w:ascii="Times New Roman" w:hAnsi="Times New Roman"/>
                <w:sz w:val="28"/>
                <w:szCs w:val="28"/>
              </w:rPr>
              <w:t>üzüğü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80" w:rsidRPr="00D036C6" w:rsidRDefault="00C84A80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80" w:rsidRPr="00D036C6" w:rsidRDefault="00C84A80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80" w:rsidRPr="00D036C6" w:rsidRDefault="00C84A80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5 GÜN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2559 SAYILI KANUNA GÖRE DÜZENLENEN AÇIK VE KAPALI YERDE YAPILAN KONSER, ŞENLİK, FESTİVAL VB.ETKİNLİKLER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1-En büyük Mülki Amirine hitaben gerçek veya tüzel kişiler tarafından imzalanan bildirim vermek (Bildirimde etkinliğin amacı, yeri tarih ve saatini belirtmek)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2-Müracaatta bulunan gerçek kişiler ile katılan sanatçıların nüfus cüzdanlarının suretleri ikametgâh belgelerini vermek 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BAŞVURU ŞARTLARI;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1-En az 48 saat önceden en büyük Mülki Amire bir bildirim ile müracaatta bulunmak</w:t>
            </w:r>
          </w:p>
          <w:p w:rsidR="00B34FBC" w:rsidRPr="00D036C6" w:rsidRDefault="00B34FBC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 xml:space="preserve">2-Düzenlenmek istenen etkinliğe yabancı sanatçılar var ise İçişleri Bakanlığı Emniyet Genel Müdürlüğü </w:t>
            </w:r>
            <w:r w:rsidR="008D3035">
              <w:rPr>
                <w:rFonts w:ascii="Times New Roman" w:hAnsi="Times New Roman"/>
                <w:sz w:val="28"/>
                <w:szCs w:val="28"/>
              </w:rPr>
              <w:t xml:space="preserve">Dış İlişkiler Dairesi 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Başkanlığından müracaat edilerek sakınca olmadığına dair izin almak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FBC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B34FBC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2-7 GÜN ARASI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D2" w:rsidRPr="00D036C6" w:rsidRDefault="00B12ED2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KİMLİK BİLDİRİMİ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317846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İŞLETİCİ VEYA Ç</w:t>
            </w:r>
            <w:r w:rsidR="00393371">
              <w:rPr>
                <w:rFonts w:ascii="Times New Roman" w:hAnsi="Times New Roman"/>
                <w:sz w:val="28"/>
                <w:szCs w:val="28"/>
              </w:rPr>
              <w:t>A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LIŞANLARA AİT KİMLİK BİLDİRİMİ</w:t>
            </w:r>
          </w:p>
          <w:p w:rsidR="00583B3C" w:rsidRDefault="00317846" w:rsidP="005519DA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97166A">
              <w:rPr>
                <w:rFonts w:ascii="Times New Roman" w:hAnsi="Times New Roman"/>
                <w:sz w:val="28"/>
                <w:szCs w:val="28"/>
              </w:rPr>
              <w:t>K</w:t>
            </w:r>
            <w:r w:rsidR="00583B3C">
              <w:rPr>
                <w:rFonts w:ascii="Times New Roman" w:hAnsi="Times New Roman"/>
                <w:sz w:val="28"/>
                <w:szCs w:val="28"/>
              </w:rPr>
              <w:t>imlik bildirme belgesi doldurulur</w:t>
            </w:r>
          </w:p>
          <w:p w:rsidR="00317846" w:rsidRPr="00D036C6" w:rsidRDefault="0097166A" w:rsidP="00551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Nüfus cüzdanı fotokopileri</w:t>
            </w:r>
          </w:p>
          <w:p w:rsidR="00317846" w:rsidRPr="00D036C6" w:rsidRDefault="0097166A" w:rsidP="00551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-İkamet</w:t>
            </w:r>
            <w:r>
              <w:rPr>
                <w:rFonts w:ascii="Times New Roman" w:hAnsi="Times New Roman"/>
                <w:sz w:val="28"/>
                <w:szCs w:val="28"/>
              </w:rPr>
              <w:t>ğ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ah Belgeleri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46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45 DAKİKA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6C6">
              <w:rPr>
                <w:rFonts w:ascii="Times New Roman" w:hAnsi="Times New Roman"/>
                <w:sz w:val="28"/>
                <w:szCs w:val="28"/>
              </w:rPr>
              <w:t>ŞİKAYET</w:t>
            </w:r>
            <w:proofErr w:type="gramEnd"/>
            <w:r w:rsidRPr="00D036C6">
              <w:rPr>
                <w:rFonts w:ascii="Times New Roman" w:hAnsi="Times New Roman"/>
                <w:sz w:val="28"/>
                <w:szCs w:val="28"/>
              </w:rPr>
              <w:t xml:space="preserve"> DİLEKÇELERİ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46" w:rsidRPr="00D036C6" w:rsidRDefault="00317846" w:rsidP="00393371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</w:t>
            </w:r>
            <w:r w:rsidR="00393371">
              <w:rPr>
                <w:rFonts w:ascii="Times New Roman" w:hAnsi="Times New Roman"/>
                <w:sz w:val="28"/>
                <w:szCs w:val="28"/>
              </w:rPr>
              <w:t>N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üfus Cüzdanı</w:t>
            </w:r>
            <w:r w:rsidR="00393371">
              <w:rPr>
                <w:rFonts w:ascii="Times New Roman" w:hAnsi="Times New Roman"/>
                <w:sz w:val="28"/>
                <w:szCs w:val="28"/>
              </w:rPr>
              <w:t>/Sürücü Belgesi veya Kimlik yerine geçecek belge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46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1-10 GÜN ARASI</w:t>
            </w:r>
          </w:p>
        </w:tc>
      </w:tr>
      <w:tr w:rsidR="005519DA" w:rsidRPr="00D036C6" w:rsidTr="0097166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YAŞLILIK VE ENGELLİ MAAŞI TAHKİKATI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317846" w:rsidP="00393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Yaşlılık ve engelli maaşı müracaatları Mal</w:t>
            </w:r>
            <w:r w:rsidR="008714C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üdürlüğüne yapılmakta olup, başvuru için gerekli belgeler Mal</w:t>
            </w:r>
            <w:r w:rsidR="008714C5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Pr="00D036C6">
              <w:rPr>
                <w:rFonts w:ascii="Times New Roman" w:hAnsi="Times New Roman"/>
                <w:sz w:val="28"/>
                <w:szCs w:val="28"/>
              </w:rPr>
              <w:t>üdürlüğünce istenildiğinden Polis Merkezi Amirliğimizce her hangi bir belge veya evrak istenmemektedir.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46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9DA" w:rsidRPr="00D036C6" w:rsidRDefault="0031784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10 GÜN</w:t>
            </w:r>
          </w:p>
        </w:tc>
      </w:tr>
      <w:tr w:rsidR="005519DA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5519DA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İFADE ALMA İŞLEMLERİ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DA" w:rsidRPr="00D036C6" w:rsidRDefault="00393371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17846" w:rsidRPr="00D036C6">
              <w:rPr>
                <w:rFonts w:ascii="Times New Roman" w:hAnsi="Times New Roman"/>
                <w:sz w:val="28"/>
                <w:szCs w:val="28"/>
              </w:rPr>
              <w:t>Nüfus Cüzdanı</w:t>
            </w:r>
            <w:r>
              <w:rPr>
                <w:rFonts w:ascii="Times New Roman" w:hAnsi="Times New Roman"/>
                <w:sz w:val="28"/>
                <w:szCs w:val="28"/>
              </w:rPr>
              <w:t>/Sürücü Belgesi veya Kimlik yerine geçecek belge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DA" w:rsidRPr="00D036C6" w:rsidRDefault="00393371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  <w:r w:rsidR="00E41597">
              <w:rPr>
                <w:rFonts w:ascii="Times New Roman" w:hAnsi="Times New Roman"/>
                <w:sz w:val="28"/>
                <w:szCs w:val="28"/>
              </w:rPr>
              <w:t xml:space="preserve"> DAKİKA</w:t>
            </w:r>
          </w:p>
        </w:tc>
      </w:tr>
      <w:tr w:rsidR="00D036C6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GÜVENLİK SORUŞTURMASI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6" w:rsidRPr="00D036C6" w:rsidRDefault="00D036C6" w:rsidP="00317846">
            <w:pPr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Tahkikat Evrakları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6C6">
              <w:rPr>
                <w:rFonts w:ascii="Times New Roman" w:hAnsi="Times New Roman"/>
                <w:sz w:val="28"/>
                <w:szCs w:val="28"/>
              </w:rPr>
              <w:t>1-4 GÜN</w:t>
            </w:r>
          </w:p>
        </w:tc>
      </w:tr>
      <w:tr w:rsidR="00D036C6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Default="00D036C6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6" w:rsidRPr="00D036C6" w:rsidRDefault="00D036C6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AMİRLİĞE GELEN İHBARLARIN DEĞERLENDİRİLMESİ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6" w:rsidRPr="00D036C6" w:rsidRDefault="00D036C6" w:rsidP="008714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İ</w:t>
            </w:r>
            <w:r w:rsidR="008714C5">
              <w:rPr>
                <w:rFonts w:ascii="Times New Roman" w:hAnsi="Times New Roman"/>
                <w:sz w:val="28"/>
                <w:szCs w:val="28"/>
              </w:rPr>
              <w:t>hbar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C6" w:rsidRPr="00D036C6" w:rsidRDefault="00D036C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DK.</w:t>
            </w:r>
          </w:p>
        </w:tc>
      </w:tr>
      <w:tr w:rsidR="008714C5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3071 SAYILI DİLEKÇE HAKKI KULLANILMASINA DAİR KANUN UYGULAMASI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5" w:rsidRDefault="00DC7676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8714C5">
              <w:rPr>
                <w:rFonts w:ascii="Times New Roman" w:hAnsi="Times New Roman"/>
                <w:sz w:val="28"/>
                <w:szCs w:val="28"/>
              </w:rPr>
              <w:t>Başvuru Dilekçesi ve Dilekçe İçerikli Belgeler</w:t>
            </w:r>
          </w:p>
          <w:p w:rsidR="00DC7676" w:rsidRDefault="00DC7676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2-Dilekçe sahibinin; Adı-soyadı, imzası, iş veya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ikametgah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adresi)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DC7676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GÜN</w:t>
            </w:r>
          </w:p>
        </w:tc>
      </w:tr>
      <w:tr w:rsidR="008714C5" w:rsidRPr="00D036C6" w:rsidTr="0097166A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8714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4982 SAYILI BİLGİ EDİNME HAKKINDAKİ KANUN UYGULAMASINA İLİŞKİN ESAS USULLER HAKKINDA YÖNETMELİK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5" w:rsidRDefault="00156472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8714C5">
              <w:rPr>
                <w:rFonts w:ascii="Times New Roman" w:hAnsi="Times New Roman"/>
                <w:sz w:val="28"/>
                <w:szCs w:val="28"/>
              </w:rPr>
              <w:t>Müracaat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(Dilekçe ile veya e-posta ortamında)</w:t>
            </w:r>
          </w:p>
          <w:p w:rsidR="00156472" w:rsidRDefault="00156472" w:rsidP="00DC7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2-Başvuruda: Kimlik Bilgileri; adı, soyadı imzası, oturma yeri veya iş adresi, başvuru sahibi tüzel kişi ise tüzel kişinin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ünvanı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ve adresi ile yetkili kişinin imzası ve yetki belgesi olmalıdır.)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C5" w:rsidRDefault="008714C5" w:rsidP="00D03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İŞ </w:t>
            </w:r>
            <w:r>
              <w:rPr>
                <w:rFonts w:ascii="Times New Roman" w:hAnsi="Times New Roman"/>
                <w:sz w:val="28"/>
                <w:szCs w:val="28"/>
              </w:rPr>
              <w:t>GÜN</w:t>
            </w:r>
            <w:r w:rsidR="00156472">
              <w:rPr>
                <w:rFonts w:ascii="Times New Roman" w:hAnsi="Times New Roman"/>
                <w:sz w:val="28"/>
                <w:szCs w:val="28"/>
              </w:rPr>
              <w:t>Ü</w:t>
            </w:r>
          </w:p>
          <w:p w:rsidR="00156472" w:rsidRDefault="00DC7676" w:rsidP="00156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İstenen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ilgi ve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156472">
              <w:rPr>
                <w:rFonts w:ascii="Times New Roman" w:hAnsi="Times New Roman"/>
                <w:sz w:val="28"/>
                <w:szCs w:val="28"/>
              </w:rPr>
              <w:t xml:space="preserve">elgenin başka bir birimden sağlanması durumunda </w:t>
            </w:r>
          </w:p>
          <w:p w:rsidR="00156472" w:rsidRDefault="00156472" w:rsidP="001564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İŞ GÜNÜ</w:t>
            </w:r>
            <w:r w:rsidR="00CA41E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5254C" w:rsidRPr="00D036C6" w:rsidRDefault="0035254C" w:rsidP="00DD5445">
      <w:pPr>
        <w:pStyle w:val="AralkYok"/>
        <w:ind w:left="284" w:firstLine="426"/>
        <w:rPr>
          <w:rFonts w:ascii="Times New Roman" w:hAnsi="Times New Roman" w:cs="Times New Roman"/>
          <w:sz w:val="28"/>
          <w:szCs w:val="28"/>
        </w:rPr>
      </w:pPr>
    </w:p>
    <w:p w:rsidR="00317846" w:rsidRPr="00D036C6" w:rsidRDefault="00317846" w:rsidP="00DD5445">
      <w:pPr>
        <w:pStyle w:val="AralkYok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</w:r>
      <w:r w:rsidR="00DD5445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>Başvuru esnasında yukarıda belirtilen belgelerin dışında belge istenilmesi veya başvuru eksiksiz belge ile yapıldığı halde hizmetin belirtilen</w:t>
      </w:r>
      <w:r w:rsidR="00DD5445">
        <w:rPr>
          <w:rFonts w:ascii="Times New Roman" w:hAnsi="Times New Roman" w:cs="Times New Roman"/>
          <w:sz w:val="28"/>
          <w:szCs w:val="28"/>
        </w:rPr>
        <w:t xml:space="preserve"> s</w:t>
      </w:r>
      <w:r w:rsidRPr="00D036C6">
        <w:rPr>
          <w:rFonts w:ascii="Times New Roman" w:hAnsi="Times New Roman" w:cs="Times New Roman"/>
          <w:sz w:val="28"/>
          <w:szCs w:val="28"/>
        </w:rPr>
        <w:t xml:space="preserve">ürede tamamlanmaması durumunda ilk müracaat yerine </w:t>
      </w:r>
      <w:proofErr w:type="gramStart"/>
      <w:r w:rsidR="0069667B" w:rsidRPr="00D036C6">
        <w:rPr>
          <w:rFonts w:ascii="Times New Roman" w:hAnsi="Times New Roman" w:cs="Times New Roman"/>
          <w:sz w:val="28"/>
          <w:szCs w:val="28"/>
        </w:rPr>
        <w:t>yada</w:t>
      </w:r>
      <w:proofErr w:type="gramEnd"/>
      <w:r w:rsidRPr="00D036C6">
        <w:rPr>
          <w:rFonts w:ascii="Times New Roman" w:hAnsi="Times New Roman" w:cs="Times New Roman"/>
          <w:sz w:val="28"/>
          <w:szCs w:val="28"/>
        </w:rPr>
        <w:t xml:space="preserve"> ikinci müracaat yerine başvurunuz.</w:t>
      </w: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  <w:t>İlk Müracaat Yeri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D4315">
        <w:rPr>
          <w:rFonts w:ascii="Times New Roman" w:hAnsi="Times New Roman" w:cs="Times New Roman"/>
          <w:sz w:val="28"/>
          <w:szCs w:val="28"/>
        </w:rPr>
        <w:t>Polis Merkezi Amirliği</w:t>
      </w:r>
      <w:r w:rsidRPr="00D036C6">
        <w:rPr>
          <w:rFonts w:ascii="Times New Roman" w:hAnsi="Times New Roman" w:cs="Times New Roman"/>
          <w:sz w:val="28"/>
          <w:szCs w:val="28"/>
        </w:rPr>
        <w:t xml:space="preserve"> 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İkinci Müracaat Yeri</w:t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D4315">
        <w:rPr>
          <w:rFonts w:ascii="Times New Roman" w:hAnsi="Times New Roman" w:cs="Times New Roman"/>
          <w:sz w:val="28"/>
          <w:szCs w:val="28"/>
        </w:rPr>
        <w:t>İlçe Emniyet Müdürlüğü</w:t>
      </w: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  <w:t>İsim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393371">
        <w:rPr>
          <w:rFonts w:ascii="Times New Roman" w:hAnsi="Times New Roman" w:cs="Times New Roman"/>
          <w:sz w:val="28"/>
          <w:szCs w:val="28"/>
        </w:rPr>
        <w:t xml:space="preserve"> </w:t>
      </w:r>
      <w:r w:rsidR="009844FF">
        <w:rPr>
          <w:rFonts w:ascii="Times New Roman" w:hAnsi="Times New Roman" w:cs="Times New Roman"/>
          <w:sz w:val="28"/>
          <w:szCs w:val="28"/>
        </w:rPr>
        <w:t>Mahir Can DEMİR</w:t>
      </w:r>
      <w:r w:rsidR="00B75269" w:rsidRPr="00155DBE">
        <w:rPr>
          <w:rFonts w:ascii="Times New Roman" w:hAnsi="Times New Roman" w:cs="Times New Roman"/>
          <w:sz w:val="28"/>
          <w:szCs w:val="28"/>
        </w:rPr>
        <w:tab/>
      </w:r>
      <w:r w:rsidR="00B75269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İsim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5309B">
        <w:rPr>
          <w:rFonts w:ascii="Times New Roman" w:hAnsi="Times New Roman" w:cs="Times New Roman"/>
          <w:sz w:val="28"/>
          <w:szCs w:val="28"/>
        </w:rPr>
        <w:t xml:space="preserve"> </w:t>
      </w:r>
      <w:r w:rsidR="00393371">
        <w:rPr>
          <w:rFonts w:ascii="Times New Roman" w:hAnsi="Times New Roman" w:cs="Times New Roman"/>
          <w:sz w:val="28"/>
          <w:szCs w:val="28"/>
        </w:rPr>
        <w:t>Sezai ERDOĞAN</w:t>
      </w:r>
    </w:p>
    <w:p w:rsidR="00317846" w:rsidRPr="00D036C6" w:rsidRDefault="00317846" w:rsidP="00C27133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ab/>
        <w:t>Unvan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r w:rsidR="00B75269">
        <w:rPr>
          <w:rFonts w:ascii="Times New Roman" w:hAnsi="Times New Roman" w:cs="Times New Roman"/>
          <w:sz w:val="28"/>
          <w:szCs w:val="28"/>
        </w:rPr>
        <w:t>Polis Merkezi Amir</w:t>
      </w:r>
      <w:r w:rsidR="009844FF">
        <w:rPr>
          <w:rFonts w:ascii="Times New Roman" w:hAnsi="Times New Roman" w:cs="Times New Roman"/>
          <w:sz w:val="28"/>
          <w:szCs w:val="28"/>
        </w:rPr>
        <w:t xml:space="preserve"> V.</w:t>
      </w:r>
      <w:r w:rsidR="00346AA6"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Unvan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r w:rsidR="00B75269">
        <w:rPr>
          <w:rFonts w:ascii="Times New Roman" w:hAnsi="Times New Roman" w:cs="Times New Roman"/>
          <w:sz w:val="28"/>
          <w:szCs w:val="28"/>
        </w:rPr>
        <w:t>İlçe Emniyet Müdürü</w:t>
      </w:r>
    </w:p>
    <w:p w:rsidR="00317846" w:rsidRPr="00D036C6" w:rsidRDefault="00317846" w:rsidP="00317846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>Adres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r w:rsidRPr="00D036C6">
        <w:rPr>
          <w:rFonts w:ascii="Times New Roman" w:hAnsi="Times New Roman" w:cs="Times New Roman"/>
          <w:sz w:val="28"/>
          <w:szCs w:val="28"/>
        </w:rPr>
        <w:t>Mısırlı Mah</w:t>
      </w:r>
      <w:r w:rsidR="009844FF">
        <w:rPr>
          <w:rFonts w:ascii="Times New Roman" w:hAnsi="Times New Roman" w:cs="Times New Roman"/>
          <w:sz w:val="28"/>
          <w:szCs w:val="28"/>
        </w:rPr>
        <w:t>allesi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Adres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9844FF">
        <w:rPr>
          <w:rFonts w:ascii="Times New Roman" w:hAnsi="Times New Roman" w:cs="Times New Roman"/>
          <w:sz w:val="28"/>
          <w:szCs w:val="28"/>
        </w:rPr>
        <w:t xml:space="preserve"> </w:t>
      </w:r>
      <w:r w:rsidR="00ED4315">
        <w:rPr>
          <w:rFonts w:ascii="Times New Roman" w:hAnsi="Times New Roman" w:cs="Times New Roman"/>
          <w:sz w:val="28"/>
          <w:szCs w:val="28"/>
        </w:rPr>
        <w:t>Mısırlı Ma</w:t>
      </w:r>
      <w:r w:rsidR="009844FF">
        <w:rPr>
          <w:rFonts w:ascii="Times New Roman" w:hAnsi="Times New Roman" w:cs="Times New Roman"/>
          <w:sz w:val="28"/>
          <w:szCs w:val="28"/>
        </w:rPr>
        <w:t>h. İsmet İnönü Cad. No:12</w:t>
      </w:r>
    </w:p>
    <w:p w:rsidR="0069667B" w:rsidRPr="00D036C6" w:rsidRDefault="0069667B" w:rsidP="00317846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>Tel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="00ED4315">
        <w:rPr>
          <w:rFonts w:ascii="Times New Roman" w:hAnsi="Times New Roman" w:cs="Times New Roman"/>
          <w:sz w:val="28"/>
          <w:szCs w:val="28"/>
        </w:rPr>
        <w:t>: 511 2016-155/112</w:t>
      </w:r>
      <w:r w:rsidR="00DD5445">
        <w:rPr>
          <w:rFonts w:ascii="Times New Roman" w:hAnsi="Times New Roman" w:cs="Times New Roman"/>
          <w:sz w:val="28"/>
          <w:szCs w:val="28"/>
        </w:rPr>
        <w:tab/>
      </w:r>
      <w:r w:rsidR="00DD5445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Tel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="00ED4315">
        <w:rPr>
          <w:rFonts w:ascii="Times New Roman" w:hAnsi="Times New Roman" w:cs="Times New Roman"/>
          <w:sz w:val="28"/>
          <w:szCs w:val="28"/>
        </w:rPr>
        <w:t>511</w:t>
      </w:r>
      <w:r w:rsidR="008714C5">
        <w:rPr>
          <w:rFonts w:ascii="Times New Roman" w:hAnsi="Times New Roman" w:cs="Times New Roman"/>
          <w:sz w:val="28"/>
          <w:szCs w:val="28"/>
        </w:rPr>
        <w:t xml:space="preserve"> 147 658</w:t>
      </w:r>
    </w:p>
    <w:p w:rsidR="0069667B" w:rsidRPr="00D036C6" w:rsidRDefault="0069667B" w:rsidP="00317846">
      <w:pPr>
        <w:pStyle w:val="AralkYok"/>
        <w:ind w:firstLine="708"/>
        <w:rPr>
          <w:rFonts w:ascii="Times New Roman" w:hAnsi="Times New Roman" w:cs="Times New Roman"/>
          <w:sz w:val="28"/>
          <w:szCs w:val="28"/>
        </w:rPr>
      </w:pPr>
      <w:r w:rsidRPr="00D036C6">
        <w:rPr>
          <w:rFonts w:ascii="Times New Roman" w:hAnsi="Times New Roman" w:cs="Times New Roman"/>
          <w:sz w:val="28"/>
          <w:szCs w:val="28"/>
        </w:rPr>
        <w:t>E-Posta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  <w:t>:</w:t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Pr="00D036C6">
        <w:rPr>
          <w:rFonts w:ascii="Times New Roman" w:hAnsi="Times New Roman" w:cs="Times New Roman"/>
          <w:sz w:val="28"/>
          <w:szCs w:val="28"/>
        </w:rPr>
        <w:tab/>
      </w:r>
      <w:r w:rsidR="008714C5">
        <w:rPr>
          <w:rFonts w:ascii="Times New Roman" w:hAnsi="Times New Roman" w:cs="Times New Roman"/>
          <w:sz w:val="28"/>
          <w:szCs w:val="28"/>
        </w:rPr>
        <w:t>E-Posta</w:t>
      </w:r>
      <w:r w:rsidR="008714C5">
        <w:rPr>
          <w:rFonts w:ascii="Times New Roman" w:hAnsi="Times New Roman" w:cs="Times New Roman"/>
          <w:sz w:val="28"/>
          <w:szCs w:val="28"/>
        </w:rPr>
        <w:tab/>
      </w:r>
      <w:r w:rsidR="008714C5">
        <w:rPr>
          <w:rFonts w:ascii="Times New Roman" w:hAnsi="Times New Roman" w:cs="Times New Roman"/>
          <w:sz w:val="28"/>
          <w:szCs w:val="28"/>
        </w:rPr>
        <w:tab/>
      </w:r>
      <w:r w:rsidR="008714C5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69667B" w:rsidRPr="00D036C6" w:rsidSect="00E529DD">
      <w:pgSz w:w="16838" w:h="11906" w:orient="landscape"/>
      <w:pgMar w:top="993" w:right="395" w:bottom="284" w:left="284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6B" w:rsidRDefault="0084156B" w:rsidP="00FA2EFF">
      <w:pPr>
        <w:spacing w:after="0" w:line="240" w:lineRule="auto"/>
      </w:pPr>
      <w:r>
        <w:separator/>
      </w:r>
    </w:p>
  </w:endnote>
  <w:endnote w:type="continuationSeparator" w:id="0">
    <w:p w:rsidR="0084156B" w:rsidRDefault="0084156B" w:rsidP="00FA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6B" w:rsidRDefault="0084156B" w:rsidP="00FA2EFF">
      <w:pPr>
        <w:spacing w:after="0" w:line="240" w:lineRule="auto"/>
      </w:pPr>
      <w:r>
        <w:separator/>
      </w:r>
    </w:p>
  </w:footnote>
  <w:footnote w:type="continuationSeparator" w:id="0">
    <w:p w:rsidR="0084156B" w:rsidRDefault="0084156B" w:rsidP="00FA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207"/>
    <w:multiLevelType w:val="hybridMultilevel"/>
    <w:tmpl w:val="EB1C1F4A"/>
    <w:lvl w:ilvl="0" w:tplc="2A963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BEA"/>
    <w:multiLevelType w:val="hybridMultilevel"/>
    <w:tmpl w:val="4F6C5622"/>
    <w:lvl w:ilvl="0" w:tplc="24CC0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74390"/>
    <w:multiLevelType w:val="hybridMultilevel"/>
    <w:tmpl w:val="1F5422FA"/>
    <w:lvl w:ilvl="0" w:tplc="6190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653A"/>
    <w:multiLevelType w:val="hybridMultilevel"/>
    <w:tmpl w:val="3E06D494"/>
    <w:lvl w:ilvl="0" w:tplc="878EE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B6731"/>
    <w:multiLevelType w:val="hybridMultilevel"/>
    <w:tmpl w:val="66228F4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FC"/>
    <w:rsid w:val="00016146"/>
    <w:rsid w:val="00016C2B"/>
    <w:rsid w:val="00051185"/>
    <w:rsid w:val="00066856"/>
    <w:rsid w:val="00070005"/>
    <w:rsid w:val="000A3FAC"/>
    <w:rsid w:val="000A402B"/>
    <w:rsid w:val="000B2533"/>
    <w:rsid w:val="000D2182"/>
    <w:rsid w:val="000F6533"/>
    <w:rsid w:val="001006D9"/>
    <w:rsid w:val="001072E1"/>
    <w:rsid w:val="00122358"/>
    <w:rsid w:val="0012505D"/>
    <w:rsid w:val="001331B4"/>
    <w:rsid w:val="00135B6E"/>
    <w:rsid w:val="00142F77"/>
    <w:rsid w:val="00155DBE"/>
    <w:rsid w:val="00156472"/>
    <w:rsid w:val="00176E19"/>
    <w:rsid w:val="001774E7"/>
    <w:rsid w:val="001916E0"/>
    <w:rsid w:val="001A1B8B"/>
    <w:rsid w:val="001A1F67"/>
    <w:rsid w:val="001A4070"/>
    <w:rsid w:val="001A63C6"/>
    <w:rsid w:val="001C3469"/>
    <w:rsid w:val="001D653F"/>
    <w:rsid w:val="001E38AC"/>
    <w:rsid w:val="001E492A"/>
    <w:rsid w:val="002073D1"/>
    <w:rsid w:val="00215D3F"/>
    <w:rsid w:val="00231BEE"/>
    <w:rsid w:val="002546AE"/>
    <w:rsid w:val="00297312"/>
    <w:rsid w:val="002B260A"/>
    <w:rsid w:val="002B6641"/>
    <w:rsid w:val="002C0858"/>
    <w:rsid w:val="002C225F"/>
    <w:rsid w:val="002D1ADF"/>
    <w:rsid w:val="002E2428"/>
    <w:rsid w:val="003118CE"/>
    <w:rsid w:val="00317846"/>
    <w:rsid w:val="00323107"/>
    <w:rsid w:val="00325A10"/>
    <w:rsid w:val="00344E92"/>
    <w:rsid w:val="00346AA6"/>
    <w:rsid w:val="0035254C"/>
    <w:rsid w:val="00360E96"/>
    <w:rsid w:val="003613CF"/>
    <w:rsid w:val="003624AD"/>
    <w:rsid w:val="00364EC8"/>
    <w:rsid w:val="003679A0"/>
    <w:rsid w:val="003714ED"/>
    <w:rsid w:val="003832AB"/>
    <w:rsid w:val="00393371"/>
    <w:rsid w:val="003B3D7C"/>
    <w:rsid w:val="003D05DC"/>
    <w:rsid w:val="003E56E5"/>
    <w:rsid w:val="00401D71"/>
    <w:rsid w:val="0042039E"/>
    <w:rsid w:val="00423156"/>
    <w:rsid w:val="004278B8"/>
    <w:rsid w:val="00427944"/>
    <w:rsid w:val="00430C8A"/>
    <w:rsid w:val="004612F6"/>
    <w:rsid w:val="00462B31"/>
    <w:rsid w:val="004675BC"/>
    <w:rsid w:val="00474688"/>
    <w:rsid w:val="00493D09"/>
    <w:rsid w:val="00494D60"/>
    <w:rsid w:val="004B5D8A"/>
    <w:rsid w:val="004B61FE"/>
    <w:rsid w:val="004B635C"/>
    <w:rsid w:val="004C36D2"/>
    <w:rsid w:val="004C6FED"/>
    <w:rsid w:val="004E160B"/>
    <w:rsid w:val="004F266F"/>
    <w:rsid w:val="004F3453"/>
    <w:rsid w:val="004F528C"/>
    <w:rsid w:val="004F6737"/>
    <w:rsid w:val="004F78BD"/>
    <w:rsid w:val="00506170"/>
    <w:rsid w:val="00521BF7"/>
    <w:rsid w:val="00536E87"/>
    <w:rsid w:val="005374DF"/>
    <w:rsid w:val="00540D3E"/>
    <w:rsid w:val="005519DA"/>
    <w:rsid w:val="00557B92"/>
    <w:rsid w:val="00581C0C"/>
    <w:rsid w:val="00583B3C"/>
    <w:rsid w:val="00593402"/>
    <w:rsid w:val="005A1BD0"/>
    <w:rsid w:val="005E2EAC"/>
    <w:rsid w:val="005F02C5"/>
    <w:rsid w:val="005F31DF"/>
    <w:rsid w:val="005F44FB"/>
    <w:rsid w:val="00601C0A"/>
    <w:rsid w:val="006158D2"/>
    <w:rsid w:val="00615EB1"/>
    <w:rsid w:val="00621B0E"/>
    <w:rsid w:val="0062554C"/>
    <w:rsid w:val="00631973"/>
    <w:rsid w:val="006432AD"/>
    <w:rsid w:val="006563AF"/>
    <w:rsid w:val="00661AC7"/>
    <w:rsid w:val="006703BB"/>
    <w:rsid w:val="006712EC"/>
    <w:rsid w:val="006952AC"/>
    <w:rsid w:val="0069667B"/>
    <w:rsid w:val="006A35A3"/>
    <w:rsid w:val="006B1796"/>
    <w:rsid w:val="006B5619"/>
    <w:rsid w:val="006D4885"/>
    <w:rsid w:val="006F48EF"/>
    <w:rsid w:val="006F6CB7"/>
    <w:rsid w:val="00716D1B"/>
    <w:rsid w:val="00733790"/>
    <w:rsid w:val="0075737E"/>
    <w:rsid w:val="00763DD6"/>
    <w:rsid w:val="0078608A"/>
    <w:rsid w:val="0079154B"/>
    <w:rsid w:val="007A3A1A"/>
    <w:rsid w:val="007A4D3E"/>
    <w:rsid w:val="007A647E"/>
    <w:rsid w:val="007B29B2"/>
    <w:rsid w:val="007B538A"/>
    <w:rsid w:val="007C1D72"/>
    <w:rsid w:val="007D5DA2"/>
    <w:rsid w:val="007E5AED"/>
    <w:rsid w:val="00812D37"/>
    <w:rsid w:val="0084156B"/>
    <w:rsid w:val="008430EB"/>
    <w:rsid w:val="00843541"/>
    <w:rsid w:val="00860C96"/>
    <w:rsid w:val="008714C5"/>
    <w:rsid w:val="00874576"/>
    <w:rsid w:val="00883CEE"/>
    <w:rsid w:val="00884FD8"/>
    <w:rsid w:val="00885C37"/>
    <w:rsid w:val="00890619"/>
    <w:rsid w:val="008A34DE"/>
    <w:rsid w:val="008A726C"/>
    <w:rsid w:val="008B6770"/>
    <w:rsid w:val="008C4699"/>
    <w:rsid w:val="008D3035"/>
    <w:rsid w:val="008D7478"/>
    <w:rsid w:val="008E27D6"/>
    <w:rsid w:val="008E409E"/>
    <w:rsid w:val="009369B2"/>
    <w:rsid w:val="00941A96"/>
    <w:rsid w:val="00944319"/>
    <w:rsid w:val="0096195E"/>
    <w:rsid w:val="0097166A"/>
    <w:rsid w:val="00980AF8"/>
    <w:rsid w:val="009841D2"/>
    <w:rsid w:val="009844FF"/>
    <w:rsid w:val="0099244D"/>
    <w:rsid w:val="009B1B81"/>
    <w:rsid w:val="009B1D95"/>
    <w:rsid w:val="009C17DF"/>
    <w:rsid w:val="009C24F0"/>
    <w:rsid w:val="009E292E"/>
    <w:rsid w:val="009F464A"/>
    <w:rsid w:val="00A143A6"/>
    <w:rsid w:val="00A206EF"/>
    <w:rsid w:val="00A40C09"/>
    <w:rsid w:val="00A477AB"/>
    <w:rsid w:val="00A50538"/>
    <w:rsid w:val="00A619A8"/>
    <w:rsid w:val="00A728F4"/>
    <w:rsid w:val="00A7633F"/>
    <w:rsid w:val="00A77A90"/>
    <w:rsid w:val="00A95061"/>
    <w:rsid w:val="00AB66C8"/>
    <w:rsid w:val="00AC364E"/>
    <w:rsid w:val="00AF0959"/>
    <w:rsid w:val="00AF6180"/>
    <w:rsid w:val="00B05077"/>
    <w:rsid w:val="00B119E0"/>
    <w:rsid w:val="00B12ED2"/>
    <w:rsid w:val="00B34DBD"/>
    <w:rsid w:val="00B34FBC"/>
    <w:rsid w:val="00B37C12"/>
    <w:rsid w:val="00B50D11"/>
    <w:rsid w:val="00B55533"/>
    <w:rsid w:val="00B67E78"/>
    <w:rsid w:val="00B75269"/>
    <w:rsid w:val="00B8550A"/>
    <w:rsid w:val="00B901D8"/>
    <w:rsid w:val="00B9107C"/>
    <w:rsid w:val="00B96857"/>
    <w:rsid w:val="00B97C70"/>
    <w:rsid w:val="00BB3EA3"/>
    <w:rsid w:val="00BB5F75"/>
    <w:rsid w:val="00BC06C7"/>
    <w:rsid w:val="00BC113B"/>
    <w:rsid w:val="00BD57DF"/>
    <w:rsid w:val="00BF528C"/>
    <w:rsid w:val="00BF640F"/>
    <w:rsid w:val="00C06381"/>
    <w:rsid w:val="00C07761"/>
    <w:rsid w:val="00C14341"/>
    <w:rsid w:val="00C27133"/>
    <w:rsid w:val="00C30988"/>
    <w:rsid w:val="00C3406E"/>
    <w:rsid w:val="00C3527A"/>
    <w:rsid w:val="00C52617"/>
    <w:rsid w:val="00C66C05"/>
    <w:rsid w:val="00C772DE"/>
    <w:rsid w:val="00C77767"/>
    <w:rsid w:val="00C84A80"/>
    <w:rsid w:val="00CA23DA"/>
    <w:rsid w:val="00CA41E5"/>
    <w:rsid w:val="00CB030A"/>
    <w:rsid w:val="00CC39F0"/>
    <w:rsid w:val="00CD1020"/>
    <w:rsid w:val="00CD25BC"/>
    <w:rsid w:val="00CF1537"/>
    <w:rsid w:val="00CF6F5C"/>
    <w:rsid w:val="00CF7DF0"/>
    <w:rsid w:val="00D036C6"/>
    <w:rsid w:val="00D217D9"/>
    <w:rsid w:val="00D222B1"/>
    <w:rsid w:val="00D269EE"/>
    <w:rsid w:val="00D37A90"/>
    <w:rsid w:val="00D471B3"/>
    <w:rsid w:val="00D71572"/>
    <w:rsid w:val="00D75CC9"/>
    <w:rsid w:val="00D7687C"/>
    <w:rsid w:val="00D83CAE"/>
    <w:rsid w:val="00DA7001"/>
    <w:rsid w:val="00DC7676"/>
    <w:rsid w:val="00DD5445"/>
    <w:rsid w:val="00E10DAB"/>
    <w:rsid w:val="00E13CE6"/>
    <w:rsid w:val="00E41597"/>
    <w:rsid w:val="00E51953"/>
    <w:rsid w:val="00E529DD"/>
    <w:rsid w:val="00E5309B"/>
    <w:rsid w:val="00E53A8D"/>
    <w:rsid w:val="00E57A9B"/>
    <w:rsid w:val="00E61056"/>
    <w:rsid w:val="00E7159A"/>
    <w:rsid w:val="00E71BA8"/>
    <w:rsid w:val="00ED4315"/>
    <w:rsid w:val="00ED7360"/>
    <w:rsid w:val="00EE2A9B"/>
    <w:rsid w:val="00F04E23"/>
    <w:rsid w:val="00F06D65"/>
    <w:rsid w:val="00F11C18"/>
    <w:rsid w:val="00F177D3"/>
    <w:rsid w:val="00F4781A"/>
    <w:rsid w:val="00F550EE"/>
    <w:rsid w:val="00F706D3"/>
    <w:rsid w:val="00F82F43"/>
    <w:rsid w:val="00F902CD"/>
    <w:rsid w:val="00FA2EFF"/>
    <w:rsid w:val="00FB27AC"/>
    <w:rsid w:val="00FB6A26"/>
    <w:rsid w:val="00FC43A7"/>
    <w:rsid w:val="00FD73F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50801-3BFD-4B28-B7A7-1D25DFD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43A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A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EFF"/>
  </w:style>
  <w:style w:type="paragraph" w:styleId="AltBilgi">
    <w:name w:val="footer"/>
    <w:basedOn w:val="Normal"/>
    <w:link w:val="AltBilgiChar"/>
    <w:uiPriority w:val="99"/>
    <w:unhideWhenUsed/>
    <w:rsid w:val="00FA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EFF"/>
  </w:style>
  <w:style w:type="table" w:styleId="TabloKlavuzu">
    <w:name w:val="Table Grid"/>
    <w:basedOn w:val="NormalTablo"/>
    <w:uiPriority w:val="59"/>
    <w:rsid w:val="00F9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159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551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E8CC-7291-4E57-AC8C-E12214FE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BAYRAM</dc:creator>
  <cp:lastModifiedBy>ÖZCAN UZUN</cp:lastModifiedBy>
  <cp:revision>2</cp:revision>
  <cp:lastPrinted>2023-01-19T13:37:00Z</cp:lastPrinted>
  <dcterms:created xsi:type="dcterms:W3CDTF">2023-01-27T09:46:00Z</dcterms:created>
  <dcterms:modified xsi:type="dcterms:W3CDTF">2023-01-27T09:46:00Z</dcterms:modified>
</cp:coreProperties>
</file>